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lineRule="auto"/>
        <w:jc w:val="center"/>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CỘNG HÒA XÃ HỘI CHỦ NGHĨA VIỆT NAM</w:t>
      </w:r>
    </w:p>
    <w:p w:rsidR="00000000" w:rsidDel="00000000" w:rsidP="00000000" w:rsidRDefault="00000000" w:rsidRPr="00000000" w14:paraId="00000002">
      <w:pPr>
        <w:shd w:fill="ffffff" w:val="clear"/>
        <w:spacing w:after="220" w:lineRule="auto"/>
        <w:jc w:val="center"/>
        <w:rPr>
          <w:rFonts w:ascii="Roboto" w:cs="Roboto" w:eastAsia="Roboto" w:hAnsi="Roboto"/>
          <w:i w:val="1"/>
          <w:color w:val="212529"/>
          <w:sz w:val="24"/>
          <w:szCs w:val="24"/>
        </w:rPr>
      </w:pPr>
      <w:r w:rsidDel="00000000" w:rsidR="00000000" w:rsidRPr="00000000">
        <w:rPr>
          <w:rFonts w:ascii="Roboto" w:cs="Roboto" w:eastAsia="Roboto" w:hAnsi="Roboto"/>
          <w:i w:val="1"/>
          <w:color w:val="212529"/>
          <w:sz w:val="24"/>
          <w:szCs w:val="24"/>
          <w:rtl w:val="0"/>
        </w:rPr>
        <w:t xml:space="preserve">Độc lập – Tự do – Hạnh phúc</w:t>
      </w:r>
    </w:p>
    <w:p w:rsidR="00000000" w:rsidDel="00000000" w:rsidP="00000000" w:rsidRDefault="00000000" w:rsidRPr="00000000" w14:paraId="00000003">
      <w:pPr>
        <w:shd w:fill="ffffff" w:val="clear"/>
        <w:spacing w:after="220" w:lineRule="auto"/>
        <w:jc w:val="center"/>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w:t>
      </w:r>
    </w:p>
    <w:p w:rsidR="00000000" w:rsidDel="00000000" w:rsidP="00000000" w:rsidRDefault="00000000" w:rsidRPr="00000000" w14:paraId="00000004">
      <w:pPr>
        <w:shd w:fill="ffffff" w:val="clear"/>
        <w:spacing w:after="220" w:lineRule="auto"/>
        <w:jc w:val="center"/>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HỢP ĐỒNG BẢO VỆ</w:t>
      </w:r>
    </w:p>
    <w:p w:rsidR="00000000" w:rsidDel="00000000" w:rsidP="00000000" w:rsidRDefault="00000000" w:rsidRPr="00000000" w14:paraId="00000005">
      <w:pPr>
        <w:shd w:fill="ffffff" w:val="clear"/>
        <w:spacing w:after="220" w:lineRule="auto"/>
        <w:jc w:val="center"/>
        <w:rPr>
          <w:rFonts w:ascii="Roboto" w:cs="Roboto" w:eastAsia="Roboto" w:hAnsi="Roboto"/>
          <w:i w:val="1"/>
          <w:color w:val="212529"/>
          <w:sz w:val="24"/>
          <w:szCs w:val="24"/>
        </w:rPr>
      </w:pPr>
      <w:r w:rsidDel="00000000" w:rsidR="00000000" w:rsidRPr="00000000">
        <w:rPr>
          <w:rFonts w:ascii="Roboto" w:cs="Roboto" w:eastAsia="Roboto" w:hAnsi="Roboto"/>
          <w:i w:val="1"/>
          <w:color w:val="212529"/>
          <w:sz w:val="24"/>
          <w:szCs w:val="24"/>
          <w:rtl w:val="0"/>
        </w:rPr>
        <w:t xml:space="preserve">V/v cung cấp dịch vụ trông giữ xe ô tô</w:t>
      </w:r>
    </w:p>
    <w:p w:rsidR="00000000" w:rsidDel="00000000" w:rsidP="00000000" w:rsidRDefault="00000000" w:rsidRPr="00000000" w14:paraId="00000006">
      <w:pPr>
        <w:shd w:fill="ffffff" w:val="clear"/>
        <w:spacing w:after="220" w:lineRule="auto"/>
        <w:jc w:val="center"/>
        <w:rPr>
          <w:rFonts w:ascii="Roboto" w:cs="Roboto" w:eastAsia="Roboto" w:hAnsi="Roboto"/>
          <w:i w:val="1"/>
          <w:color w:val="212529"/>
          <w:sz w:val="24"/>
          <w:szCs w:val="24"/>
        </w:rPr>
      </w:pPr>
      <w:r w:rsidDel="00000000" w:rsidR="00000000" w:rsidRPr="00000000">
        <w:rPr>
          <w:rFonts w:ascii="Roboto" w:cs="Roboto" w:eastAsia="Roboto" w:hAnsi="Roboto"/>
          <w:i w:val="1"/>
          <w:color w:val="212529"/>
          <w:sz w:val="24"/>
          <w:szCs w:val="24"/>
          <w:rtl w:val="0"/>
        </w:rPr>
        <w:t xml:space="preserve">Số : / /20...</w:t>
      </w:r>
    </w:p>
    <w:p w:rsidR="00000000" w:rsidDel="00000000" w:rsidP="00000000" w:rsidRDefault="00000000" w:rsidRPr="00000000" w14:paraId="00000007">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Căn cứ quy định của pháp luật hiện hành;</w:t>
      </w:r>
    </w:p>
    <w:p w:rsidR="00000000" w:rsidDel="00000000" w:rsidP="00000000" w:rsidRDefault="00000000" w:rsidRPr="00000000" w14:paraId="00000008">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Căn cứ nhu cầu và khả năng của mỗi bên.</w:t>
      </w:r>
    </w:p>
    <w:p w:rsidR="00000000" w:rsidDel="00000000" w:rsidP="00000000" w:rsidRDefault="00000000" w:rsidRPr="00000000" w14:paraId="00000009">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Hôm nay, ngày tháng năm 20..., tại…..:</w:t>
      </w:r>
    </w:p>
    <w:p w:rsidR="00000000" w:rsidDel="00000000" w:rsidP="00000000" w:rsidRDefault="00000000" w:rsidRPr="00000000" w14:paraId="0000000A">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Chúng tôi gồm:</w:t>
      </w:r>
    </w:p>
    <w:p w:rsidR="00000000" w:rsidDel="00000000" w:rsidP="00000000" w:rsidRDefault="00000000" w:rsidRPr="00000000" w14:paraId="0000000B">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BÊN A ( Bên thuê dịch vụ):</w:t>
      </w:r>
    </w:p>
    <w:p w:rsidR="00000000" w:rsidDel="00000000" w:rsidP="00000000" w:rsidRDefault="00000000" w:rsidRPr="00000000" w14:paraId="0000000C">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Địa chỉ trụ sở :</w:t>
      </w:r>
    </w:p>
    <w:p w:rsidR="00000000" w:rsidDel="00000000" w:rsidP="00000000" w:rsidRDefault="00000000" w:rsidRPr="00000000" w14:paraId="0000000D">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Mã số thuế :</w:t>
      </w:r>
    </w:p>
    <w:p w:rsidR="00000000" w:rsidDel="00000000" w:rsidP="00000000" w:rsidRDefault="00000000" w:rsidRPr="00000000" w14:paraId="0000000E">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Người đại diện :                                                                     Chức vụ:</w:t>
      </w:r>
    </w:p>
    <w:p w:rsidR="00000000" w:rsidDel="00000000" w:rsidP="00000000" w:rsidRDefault="00000000" w:rsidRPr="00000000" w14:paraId="0000000F">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BÊN B ( Bên cung cấp dịch vụ): </w:t>
      </w:r>
    </w:p>
    <w:p w:rsidR="00000000" w:rsidDel="00000000" w:rsidP="00000000" w:rsidRDefault="00000000" w:rsidRPr="00000000" w14:paraId="00000010">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Địa chỉ trụ sở : </w:t>
      </w:r>
    </w:p>
    <w:p w:rsidR="00000000" w:rsidDel="00000000" w:rsidP="00000000" w:rsidRDefault="00000000" w:rsidRPr="00000000" w14:paraId="00000011">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Mã số thuế : </w:t>
      </w:r>
    </w:p>
    <w:p w:rsidR="00000000" w:rsidDel="00000000" w:rsidP="00000000" w:rsidRDefault="00000000" w:rsidRPr="00000000" w14:paraId="00000012">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Người đại diện :                                                               </w:t>
      </w:r>
    </w:p>
    <w:p w:rsidR="00000000" w:rsidDel="00000000" w:rsidP="00000000" w:rsidRDefault="00000000" w:rsidRPr="00000000" w14:paraId="00000013">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Sau khi trao đổi, thỏa thuận, hai bên đồng ý ký hợp đồng này với các điều khoản như sau:</w:t>
      </w:r>
    </w:p>
    <w:p w:rsidR="00000000" w:rsidDel="00000000" w:rsidP="00000000" w:rsidRDefault="00000000" w:rsidRPr="00000000" w14:paraId="00000014">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Điều 1. Yêu cầu của bên A:</w:t>
      </w:r>
    </w:p>
    <w:p w:rsidR="00000000" w:rsidDel="00000000" w:rsidP="00000000" w:rsidRDefault="00000000" w:rsidRPr="00000000" w14:paraId="00000015">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Bên A yêu cầu và bên B đồng ý cung cấp dịch vụ trông giữ xe ô tô tại khu vực:……….</w:t>
      </w:r>
    </w:p>
    <w:p w:rsidR="00000000" w:rsidDel="00000000" w:rsidP="00000000" w:rsidRDefault="00000000" w:rsidRPr="00000000" w14:paraId="00000016">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Địa chỉ tại:……</w:t>
      </w:r>
    </w:p>
    <w:p w:rsidR="00000000" w:rsidDel="00000000" w:rsidP="00000000" w:rsidRDefault="00000000" w:rsidRPr="00000000" w14:paraId="00000017">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Điều 2. Nội dung công việc thuộc phạm vi dịch vụ của bên B:</w:t>
      </w:r>
    </w:p>
    <w:p w:rsidR="00000000" w:rsidDel="00000000" w:rsidP="00000000" w:rsidRDefault="00000000" w:rsidRPr="00000000" w14:paraId="00000018">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2.1 Nội dung công việc:</w:t>
      </w:r>
    </w:p>
    <w:p w:rsidR="00000000" w:rsidDel="00000000" w:rsidP="00000000" w:rsidRDefault="00000000" w:rsidRPr="00000000" w14:paraId="00000019">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Bên B cung cấp dịch vụ trông giữ xe ô tô tại địa điểm bên A yêu cầu tại Điều 1, công việc cụ thể như sau:</w:t>
      </w:r>
    </w:p>
    <w:p w:rsidR="00000000" w:rsidDel="00000000" w:rsidP="00000000" w:rsidRDefault="00000000" w:rsidRPr="00000000" w14:paraId="0000001A">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Thời gian trông giữ xe: nguyên ngày (24/24 giờ), kể cả Lễ, Tết và Chủ Nhật.</w:t>
      </w:r>
    </w:p>
    <w:p w:rsidR="00000000" w:rsidDel="00000000" w:rsidP="00000000" w:rsidRDefault="00000000" w:rsidRPr="00000000" w14:paraId="0000001B">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Việc bảo vệ hằng ngày được chia thành các ca như sau:</w:t>
      </w:r>
    </w:p>
    <w:p w:rsidR="00000000" w:rsidDel="00000000" w:rsidP="00000000" w:rsidRDefault="00000000" w:rsidRPr="00000000" w14:paraId="0000001C">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Ca 1: Từ 6h đến 14h </w:t>
      </w:r>
    </w:p>
    <w:p w:rsidR="00000000" w:rsidDel="00000000" w:rsidP="00000000" w:rsidRDefault="00000000" w:rsidRPr="00000000" w14:paraId="0000001D">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Ca 2: Từ 14h đến 22h </w:t>
      </w:r>
    </w:p>
    <w:p w:rsidR="00000000" w:rsidDel="00000000" w:rsidP="00000000" w:rsidRDefault="00000000" w:rsidRPr="00000000" w14:paraId="0000001E">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Ca 3: Từ 22h đến 6h</w:t>
      </w:r>
    </w:p>
    <w:p w:rsidR="00000000" w:rsidDel="00000000" w:rsidP="00000000" w:rsidRDefault="00000000" w:rsidRPr="00000000" w14:paraId="0000001F">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Số lượng, vị trí bảo vệ do bên B tự thống nhất, phân công để thực hiện tốt công việc.</w:t>
      </w:r>
    </w:p>
    <w:p w:rsidR="00000000" w:rsidDel="00000000" w:rsidP="00000000" w:rsidRDefault="00000000" w:rsidRPr="00000000" w14:paraId="00000020">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2.2 Quyền và trách nhiệm của nhân viên bên B</w:t>
      </w:r>
    </w:p>
    <w:p w:rsidR="00000000" w:rsidDel="00000000" w:rsidP="00000000" w:rsidRDefault="00000000" w:rsidRPr="00000000" w14:paraId="00000021">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Nhân viên bảo vệ của bên B có trách nhiệm thực hiện các nhiệm vụ sau :</w:t>
      </w:r>
    </w:p>
    <w:p w:rsidR="00000000" w:rsidDel="00000000" w:rsidP="00000000" w:rsidRDefault="00000000" w:rsidRPr="00000000" w14:paraId="00000022">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Chấp hành nghiêm mọi quy định, nội quy của bên A khi làm việc tại địa điểm trông giữ xe.</w:t>
      </w:r>
    </w:p>
    <w:p w:rsidR="00000000" w:rsidDel="00000000" w:rsidP="00000000" w:rsidRDefault="00000000" w:rsidRPr="00000000" w14:paraId="00000023">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Có trách nhiệm ghi vé/quẹt thẻ, kiểm tra việc gửi xe, trông giữ xe, xếp đỗ xe hợp lý tại bãi trông giữ.</w:t>
      </w:r>
    </w:p>
    <w:p w:rsidR="00000000" w:rsidDel="00000000" w:rsidP="00000000" w:rsidRDefault="00000000" w:rsidRPr="00000000" w14:paraId="00000024">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Kiểm tra và phát hiện các hành vi hủy hoại, trộm cắp tài sản. Ngăn chặn kịp thời và báo ngay cho bên A để cùng xử lý về những hành vi vừa nêu.</w:t>
      </w:r>
    </w:p>
    <w:p w:rsidR="00000000" w:rsidDel="00000000" w:rsidP="00000000" w:rsidRDefault="00000000" w:rsidRPr="00000000" w14:paraId="00000025">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Lập và ghi chép chính xác, đầy đủ sổ trực, biên bản giao ca hàng ngày; cung cấp đúng, đầy đủ cho bên A khi được yêu cầu.</w:t>
      </w:r>
    </w:p>
    <w:p w:rsidR="00000000" w:rsidDel="00000000" w:rsidP="00000000" w:rsidRDefault="00000000" w:rsidRPr="00000000" w14:paraId="00000026">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Được sử dụng các biện pháp nghiệp vụ và những công cụ hỗ trợ khi thực hiện công việc (trong trường hợp cần thiết).</w:t>
      </w:r>
    </w:p>
    <w:p w:rsidR="00000000" w:rsidDel="00000000" w:rsidP="00000000" w:rsidRDefault="00000000" w:rsidRPr="00000000" w14:paraId="00000027">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Điều 3: Thời hạn của Hợp đồng</w:t>
      </w:r>
    </w:p>
    <w:p w:rsidR="00000000" w:rsidDel="00000000" w:rsidP="00000000" w:rsidRDefault="00000000" w:rsidRPr="00000000" w14:paraId="00000028">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Thời hạn của Hợp đồng là … (…) năm, kể từ ngày ký hợp đồng.</w:t>
      </w:r>
    </w:p>
    <w:p w:rsidR="00000000" w:rsidDel="00000000" w:rsidP="00000000" w:rsidRDefault="00000000" w:rsidRPr="00000000" w14:paraId="00000029">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Trước khi thời hạn hợp đồng kết thúc … ngày, nếu hai bên vẫn muốn duy trì hợp đồng thì thương lượng để ký hợp đồng mới.</w:t>
      </w:r>
    </w:p>
    <w:p w:rsidR="00000000" w:rsidDel="00000000" w:rsidP="00000000" w:rsidRDefault="00000000" w:rsidRPr="00000000" w14:paraId="0000002A">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Điều 4: Phí dịch vụ, phí thu từ hoạt động trông giữ xe</w:t>
      </w:r>
    </w:p>
    <w:p w:rsidR="00000000" w:rsidDel="00000000" w:rsidP="00000000" w:rsidRDefault="00000000" w:rsidRPr="00000000" w14:paraId="0000002B">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Phí thu từ hoạt động trông giữ xe do Bên … đưa ra nhưng phải đảm bảo theo quy định của pháp luật.</w:t>
      </w:r>
    </w:p>
    <w:p w:rsidR="00000000" w:rsidDel="00000000" w:rsidP="00000000" w:rsidRDefault="00000000" w:rsidRPr="00000000" w14:paraId="0000002C">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Phí thu do bên…. thu, giữ và chịu trách nhiệm.</w:t>
      </w:r>
    </w:p>
    <w:p w:rsidR="00000000" w:rsidDel="00000000" w:rsidP="00000000" w:rsidRDefault="00000000" w:rsidRPr="00000000" w14:paraId="0000002D">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w:t>
      </w:r>
    </w:p>
    <w:p w:rsidR="00000000" w:rsidDel="00000000" w:rsidP="00000000" w:rsidRDefault="00000000" w:rsidRPr="00000000" w14:paraId="0000002E">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Bên … thanh toán cho bên… phí là……./tháng.</w:t>
      </w:r>
    </w:p>
    <w:p w:rsidR="00000000" w:rsidDel="00000000" w:rsidP="00000000" w:rsidRDefault="00000000" w:rsidRPr="00000000" w14:paraId="0000002F">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Điều 5: Điều khoản thanh toán</w:t>
      </w:r>
    </w:p>
    <w:p w:rsidR="00000000" w:rsidDel="00000000" w:rsidP="00000000" w:rsidRDefault="00000000" w:rsidRPr="00000000" w14:paraId="00000030">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5.1 Thời gian thanh toán:</w:t>
      </w:r>
    </w:p>
    <w:p w:rsidR="00000000" w:rsidDel="00000000" w:rsidP="00000000" w:rsidRDefault="00000000" w:rsidRPr="00000000" w14:paraId="00000031">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Từ ngày   đến ngày hàng tháng.</w:t>
      </w:r>
    </w:p>
    <w:p w:rsidR="00000000" w:rsidDel="00000000" w:rsidP="00000000" w:rsidRDefault="00000000" w:rsidRPr="00000000" w14:paraId="00000032">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5.2 Hình thức thanh toán:</w:t>
      </w:r>
    </w:p>
    <w:p w:rsidR="00000000" w:rsidDel="00000000" w:rsidP="00000000" w:rsidRDefault="00000000" w:rsidRPr="00000000" w14:paraId="00000033">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Tiền mặt hoặc chuyển khoản vào tài khoản của bên… theo chi tiết sau :</w:t>
      </w:r>
    </w:p>
    <w:p w:rsidR="00000000" w:rsidDel="00000000" w:rsidP="00000000" w:rsidRDefault="00000000" w:rsidRPr="00000000" w14:paraId="00000034">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Tên Tài khoản ngân hàng:</w:t>
      </w:r>
    </w:p>
    <w:p w:rsidR="00000000" w:rsidDel="00000000" w:rsidP="00000000" w:rsidRDefault="00000000" w:rsidRPr="00000000" w14:paraId="00000035">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Số tài khoản:</w:t>
      </w:r>
    </w:p>
    <w:p w:rsidR="00000000" w:rsidDel="00000000" w:rsidP="00000000" w:rsidRDefault="00000000" w:rsidRPr="00000000" w14:paraId="00000036">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Điều 6: Quyền và nghĩa vụ của bên A</w:t>
      </w:r>
    </w:p>
    <w:p w:rsidR="00000000" w:rsidDel="00000000" w:rsidP="00000000" w:rsidRDefault="00000000" w:rsidRPr="00000000" w14:paraId="00000037">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Yêu cầu bên B và nhân viên bên B thực hiện đúng nội dung công việc nêu tại Hợp đồng.</w:t>
      </w:r>
    </w:p>
    <w:p w:rsidR="00000000" w:rsidDel="00000000" w:rsidP="00000000" w:rsidRDefault="00000000" w:rsidRPr="00000000" w14:paraId="00000038">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Yêu cầu bên B cung cấp các nhân viên bảo vệ đáp ứng đủ điều kiện thực hiện công việc.</w:t>
      </w:r>
    </w:p>
    <w:p w:rsidR="00000000" w:rsidDel="00000000" w:rsidP="00000000" w:rsidRDefault="00000000" w:rsidRPr="00000000" w14:paraId="00000039">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Tạo điều kiện thuận lợi cho bên B thực hiện công việc của mình.</w:t>
      </w:r>
    </w:p>
    <w:p w:rsidR="00000000" w:rsidDel="00000000" w:rsidP="00000000" w:rsidRDefault="00000000" w:rsidRPr="00000000" w14:paraId="0000003A">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Có trách nhiệm thông báo cho bên B/ nhân viên bên B (bằng văn bản hoặc bằng miệng) về bất cứ mối nguy hiểm nào có thể ảnh hưởng đến công việc trông giữ xe.</w:t>
      </w:r>
    </w:p>
    <w:p w:rsidR="00000000" w:rsidDel="00000000" w:rsidP="00000000" w:rsidRDefault="00000000" w:rsidRPr="00000000" w14:paraId="0000003B">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Hỗ trợ những yêu cầu của nhân viên bên B nhằm thực hiện tốt công việc.</w:t>
      </w:r>
    </w:p>
    <w:p w:rsidR="00000000" w:rsidDel="00000000" w:rsidP="00000000" w:rsidRDefault="00000000" w:rsidRPr="00000000" w14:paraId="0000003C">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Thanh toán/ nhận thanh toán phí dịch vụ như đã thỏa thuận.</w:t>
      </w:r>
    </w:p>
    <w:p w:rsidR="00000000" w:rsidDel="00000000" w:rsidP="00000000" w:rsidRDefault="00000000" w:rsidRPr="00000000" w14:paraId="0000003D">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Điều 7: Quyền và nghĩa vụ của bên B</w:t>
      </w:r>
    </w:p>
    <w:p w:rsidR="00000000" w:rsidDel="00000000" w:rsidP="00000000" w:rsidRDefault="00000000" w:rsidRPr="00000000" w14:paraId="0000003E">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Bên B cam kết cung cấp nhân viên bảo vệ đáp ứng đủ điều kiện như sau :</w:t>
      </w:r>
    </w:p>
    <w:p w:rsidR="00000000" w:rsidDel="00000000" w:rsidP="00000000" w:rsidRDefault="00000000" w:rsidRPr="00000000" w14:paraId="0000003F">
      <w:pPr>
        <w:shd w:fill="ffffff" w:val="clear"/>
        <w:spacing w:after="220" w:lineRule="auto"/>
        <w:ind w:left="60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Lý lịch rõ ràng, không có tiền án tiền sự, có đạo đức nghề nghiệp.</w:t>
      </w:r>
    </w:p>
    <w:p w:rsidR="00000000" w:rsidDel="00000000" w:rsidP="00000000" w:rsidRDefault="00000000" w:rsidRPr="00000000" w14:paraId="00000040">
      <w:pPr>
        <w:shd w:fill="ffffff" w:val="clear"/>
        <w:spacing w:after="220" w:lineRule="auto"/>
        <w:ind w:left="60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Các kỹ năng giám sát cơ bản.</w:t>
      </w:r>
    </w:p>
    <w:p w:rsidR="00000000" w:rsidDel="00000000" w:rsidP="00000000" w:rsidRDefault="00000000" w:rsidRPr="00000000" w14:paraId="00000041">
      <w:pPr>
        <w:shd w:fill="ffffff" w:val="clear"/>
        <w:spacing w:after="220" w:lineRule="auto"/>
        <w:ind w:left="60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Nghiệp vụ ứng phó trong tình huống khẩn cấp</w:t>
      </w:r>
    </w:p>
    <w:p w:rsidR="00000000" w:rsidDel="00000000" w:rsidP="00000000" w:rsidRDefault="00000000" w:rsidRPr="00000000" w14:paraId="00000042">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Trang bị đồng phục, trang thiết bị bảo vệ (cần thiết) cho nhân viên của mình trong quá trình thực hiện công việc.</w:t>
      </w:r>
    </w:p>
    <w:p w:rsidR="00000000" w:rsidDel="00000000" w:rsidP="00000000" w:rsidRDefault="00000000" w:rsidRPr="00000000" w14:paraId="00000043">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Luôn bố trí đầy đủ số lượng nhân viên bảo vệ trong toàn bộ thời gian đảm nhiệm công việc (kể cả việc chuẩn bị, bố trí nhân viên dự phòng, kịp thời bổ sung, hỗ trợ trong trường hợp cần thiết).</w:t>
      </w:r>
    </w:p>
    <w:p w:rsidR="00000000" w:rsidDel="00000000" w:rsidP="00000000" w:rsidRDefault="00000000" w:rsidRPr="00000000" w14:paraId="00000044">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Có trách nhiệm bảo vệ tài sản trong phạm vi trông giữ.</w:t>
      </w:r>
    </w:p>
    <w:p w:rsidR="00000000" w:rsidDel="00000000" w:rsidP="00000000" w:rsidRDefault="00000000" w:rsidRPr="00000000" w14:paraId="00000045">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Thường xuyên, kịp thời báo cáo cho bên A những vấn đề liên quan đến nhiệm vụ bảo vệ của mình. Bên B Có trách nhiệm báo cáo cho bên A về mọi vấn đề liên quan khi được yêu cầu.</w:t>
      </w:r>
    </w:p>
    <w:p w:rsidR="00000000" w:rsidDel="00000000" w:rsidP="00000000" w:rsidRDefault="00000000" w:rsidRPr="00000000" w14:paraId="00000046">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Cung cấp kịp thời lực lượng hỗ trợ khi được bên A yêu cầu. Việc thay đổi nhân viên không đáp ứng yêu cầu nghiệp vụ phải báo trước bằng văn bản và chỉ được thay khi có sự đồng ý của bên A.</w:t>
      </w:r>
    </w:p>
    <w:p w:rsidR="00000000" w:rsidDel="00000000" w:rsidP="00000000" w:rsidRDefault="00000000" w:rsidRPr="00000000" w14:paraId="00000047">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Thanh toán/ Nhận thanh toán đủ, đúng tiến độ.</w:t>
      </w:r>
    </w:p>
    <w:p w:rsidR="00000000" w:rsidDel="00000000" w:rsidP="00000000" w:rsidRDefault="00000000" w:rsidRPr="00000000" w14:paraId="00000048">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Điều 8 : Trách nhiệm bồi thường của bên B:</w:t>
      </w:r>
    </w:p>
    <w:p w:rsidR="00000000" w:rsidDel="00000000" w:rsidP="00000000" w:rsidRDefault="00000000" w:rsidRPr="00000000" w14:paraId="00000049">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Bên B chịu trách nhiệm bồi thường về những thiệt hại tại khu vực trông giữ nếu do lỗi sơ ý, thiếu trách nhiệm hay không thực hiện tốt nhiệm vụ được giao, để kẻ gian trộm cắp tài sản trông giữ.</w:t>
      </w:r>
    </w:p>
    <w:p w:rsidR="00000000" w:rsidDel="00000000" w:rsidP="00000000" w:rsidRDefault="00000000" w:rsidRPr="00000000" w14:paraId="0000004A">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Việc bồi thường được tính theo giá thị trường vào thời điểm xảy ra những thiệt hại cũng như thương lượng, trao đổi với chủ tài sản. Nếu bên B chưa hoàn tất việc bồi thường trong thời hạn mà chủ tài sản yêu cầu thì tự chịu hình thức phạt theo quy định của pháp luật.</w:t>
      </w:r>
    </w:p>
    <w:p w:rsidR="00000000" w:rsidDel="00000000" w:rsidP="00000000" w:rsidRDefault="00000000" w:rsidRPr="00000000" w14:paraId="0000004B">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Điều 9. Điều khoản cuối</w:t>
      </w:r>
    </w:p>
    <w:p w:rsidR="00000000" w:rsidDel="00000000" w:rsidP="00000000" w:rsidRDefault="00000000" w:rsidRPr="00000000" w14:paraId="0000004C">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Hai bên có nghĩa vụ thực hiện đầy đủ và kịp thời các công việc quy định trong Hợp đồng. Trong quá trình thực hiện, nếu có bất kỳ sự thay đổi nào đối với Hợp đồng thì phải có sự đồng ý bằng văn bản của cả hai Bên.</w:t>
      </w:r>
    </w:p>
    <w:p w:rsidR="00000000" w:rsidDel="00000000" w:rsidP="00000000" w:rsidRDefault="00000000" w:rsidRPr="00000000" w14:paraId="0000004D">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Trong trường hợp một trong hai bên có sự phân chia, hợp nhất, đổi tên, Hợp đồng vẫn tiếp tục có hiệu lực.</w:t>
      </w:r>
    </w:p>
    <w:p w:rsidR="00000000" w:rsidDel="00000000" w:rsidP="00000000" w:rsidRDefault="00000000" w:rsidRPr="00000000" w14:paraId="0000004E">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Bất kỳ tranh chấp nào phát sinh trong quá trình thực hiện Hợp đồng đều phải được giải quyết thông qua thương lượng, trước khi đưa ra giải quyết tại Tòa án nhân dân có thẩm quyền.</w:t>
      </w:r>
    </w:p>
    <w:p w:rsidR="00000000" w:rsidDel="00000000" w:rsidP="00000000" w:rsidRDefault="00000000" w:rsidRPr="00000000" w14:paraId="0000004F">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Hai Bên thừa nhận rằng mình đã đọc, hiểu rõ và chịu sự ràng buộc của Hợp đồng, đồng thời cam kết thực hiện nghĩa vụ của mình theo Hợp đồng. Tất cả các điều khoản khác không được quy định trong Hợp đồng sẽ được hiểu và áp dụng theo đúng các quy định pháp luật hiện hành của Việt nam.</w:t>
      </w:r>
    </w:p>
    <w:p w:rsidR="00000000" w:rsidDel="00000000" w:rsidP="00000000" w:rsidRDefault="00000000" w:rsidRPr="00000000" w14:paraId="00000050">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Hai Bên đảm bảo rằng cá nhân ký kết Hợp đồng thay mặt cho mỗi bên là người có đủ thẩm quyền ký vào Hợp đồng.</w:t>
      </w:r>
    </w:p>
    <w:p w:rsidR="00000000" w:rsidDel="00000000" w:rsidP="00000000" w:rsidRDefault="00000000" w:rsidRPr="00000000" w14:paraId="00000051">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Hợp đồng này tự động hết hiệu lực sau khi Hai bên thanh lý hợp đồng.</w:t>
      </w:r>
    </w:p>
    <w:p w:rsidR="00000000" w:rsidDel="00000000" w:rsidP="00000000" w:rsidRDefault="00000000" w:rsidRPr="00000000" w14:paraId="00000052">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Hợp đồng có hiệu lực kể từ ngày ký. Hợp đồng được lập thành hai (02) bản bằng tiếng Việt, các bản đều có hiệu lực pháp luật như nhau; mỗi bên giữ một (01) bản.</w:t>
      </w:r>
    </w:p>
    <w:p w:rsidR="00000000" w:rsidDel="00000000" w:rsidP="00000000" w:rsidRDefault="00000000" w:rsidRPr="00000000" w14:paraId="00000053">
      <w:pPr>
        <w:shd w:fill="ffffff" w:val="clear"/>
        <w:spacing w:after="22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Người đại diện có thẩm quyền của mỗi bên tự nguyện và nhất trí ký tên dưới đây tại ngày lập hợp đồng này:</w:t>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rPr>
          <w:cantSplit w:val="0"/>
          <w:trHeight w:val="855" w:hRule="atLeast"/>
          <w:tblHeader w:val="0"/>
        </w:trPr>
        <w:tc>
          <w:tcPr>
            <w:tcBorders>
              <w:top w:color="000000" w:space="0" w:sz="0" w:val="nil"/>
              <w:left w:color="000000" w:space="0" w:sz="0" w:val="nil"/>
              <w:bottom w:color="000000" w:space="0" w:sz="0" w:val="nil"/>
              <w:right w:color="000000" w:space="0" w:sz="0" w:val="nil"/>
            </w:tcBorders>
            <w:tcMar>
              <w:top w:w="160.0" w:type="dxa"/>
              <w:left w:w="80.0" w:type="dxa"/>
              <w:bottom w:w="160.0" w:type="dxa"/>
              <w:right w:w="80.0" w:type="dxa"/>
            </w:tcMar>
            <w:vAlign w:val="top"/>
          </w:tcPr>
          <w:p w:rsidR="00000000" w:rsidDel="00000000" w:rsidP="00000000" w:rsidRDefault="00000000" w:rsidRPr="00000000" w14:paraId="00000054">
            <w:pPr>
              <w:spacing w:after="300" w:before="300" w:lineRule="auto"/>
              <w:jc w:val="center"/>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BÊN A</w:t>
            </w:r>
          </w:p>
          <w:p w:rsidR="00000000" w:rsidDel="00000000" w:rsidP="00000000" w:rsidRDefault="00000000" w:rsidRPr="00000000" w14:paraId="00000055">
            <w:pPr>
              <w:spacing w:after="300" w:before="300" w:lineRule="auto"/>
              <w:jc w:val="center"/>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w:t>
            </w:r>
            <w:r w:rsidDel="00000000" w:rsidR="00000000" w:rsidRPr="00000000">
              <w:rPr>
                <w:rFonts w:ascii="Roboto" w:cs="Roboto" w:eastAsia="Roboto" w:hAnsi="Roboto"/>
                <w:i w:val="1"/>
                <w:color w:val="212529"/>
                <w:sz w:val="24"/>
                <w:szCs w:val="24"/>
                <w:rtl w:val="0"/>
              </w:rPr>
              <w:t xml:space="preserve">Ký, ghi rõ họ tên và đóng dấu</w:t>
            </w:r>
            <w:r w:rsidDel="00000000" w:rsidR="00000000" w:rsidRPr="00000000">
              <w:rPr>
                <w:rFonts w:ascii="Roboto" w:cs="Roboto" w:eastAsia="Roboto" w:hAnsi="Roboto"/>
                <w:color w:val="212529"/>
                <w:sz w:val="24"/>
                <w:szCs w:val="24"/>
                <w:rtl w:val="0"/>
              </w:rPr>
              <w:t xml:space="preserve">)</w:t>
            </w:r>
          </w:p>
        </w:tc>
        <w:tc>
          <w:tcPr>
            <w:tcBorders>
              <w:top w:color="000000" w:space="0" w:sz="0" w:val="nil"/>
              <w:left w:color="000000" w:space="0" w:sz="0" w:val="nil"/>
              <w:bottom w:color="000000" w:space="0" w:sz="0" w:val="nil"/>
              <w:right w:color="000000" w:space="0" w:sz="0" w:val="nil"/>
            </w:tcBorders>
            <w:tcMar>
              <w:top w:w="160.0" w:type="dxa"/>
              <w:left w:w="80.0" w:type="dxa"/>
              <w:bottom w:w="160.0" w:type="dxa"/>
              <w:right w:w="80.0" w:type="dxa"/>
            </w:tcMar>
            <w:vAlign w:val="top"/>
          </w:tcPr>
          <w:p w:rsidR="00000000" w:rsidDel="00000000" w:rsidP="00000000" w:rsidRDefault="00000000" w:rsidRPr="00000000" w14:paraId="00000056">
            <w:pPr>
              <w:spacing w:after="300" w:before="300" w:lineRule="auto"/>
              <w:jc w:val="center"/>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BÊN B</w:t>
            </w:r>
          </w:p>
          <w:p w:rsidR="00000000" w:rsidDel="00000000" w:rsidP="00000000" w:rsidRDefault="00000000" w:rsidRPr="00000000" w14:paraId="00000057">
            <w:pPr>
              <w:spacing w:after="300" w:before="300" w:lineRule="auto"/>
              <w:jc w:val="center"/>
              <w:rPr>
                <w:rFonts w:ascii="Roboto" w:cs="Roboto" w:eastAsia="Roboto" w:hAnsi="Roboto"/>
                <w:i w:val="1"/>
                <w:color w:val="212529"/>
                <w:sz w:val="24"/>
                <w:szCs w:val="24"/>
              </w:rPr>
            </w:pPr>
            <w:r w:rsidDel="00000000" w:rsidR="00000000" w:rsidRPr="00000000">
              <w:rPr>
                <w:rFonts w:ascii="Roboto" w:cs="Roboto" w:eastAsia="Roboto" w:hAnsi="Roboto"/>
                <w:color w:val="212529"/>
                <w:sz w:val="24"/>
                <w:szCs w:val="24"/>
                <w:rtl w:val="0"/>
              </w:rPr>
              <w:t xml:space="preserve">(</w:t>
            </w:r>
            <w:r w:rsidDel="00000000" w:rsidR="00000000" w:rsidRPr="00000000">
              <w:rPr>
                <w:rFonts w:ascii="Roboto" w:cs="Roboto" w:eastAsia="Roboto" w:hAnsi="Roboto"/>
                <w:i w:val="1"/>
                <w:color w:val="212529"/>
                <w:sz w:val="24"/>
                <w:szCs w:val="24"/>
                <w:rtl w:val="0"/>
              </w:rPr>
              <w:t xml:space="preserve">Ký, ghi rõ họ tên và đóng dấu)</w:t>
            </w:r>
          </w:p>
        </w:tc>
      </w:tr>
    </w:tbl>
    <w:p w:rsidR="00000000" w:rsidDel="00000000" w:rsidP="00000000" w:rsidRDefault="00000000" w:rsidRPr="00000000" w14:paraId="0000005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